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7C" w:rsidRDefault="0043647C" w:rsidP="0043647C">
      <w:pPr>
        <w:jc w:val="center"/>
        <w:rPr>
          <w:b/>
          <w:sz w:val="28"/>
          <w:szCs w:val="28"/>
        </w:rPr>
      </w:pPr>
      <w:r w:rsidRPr="00E65C3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0A3C51F" wp14:editId="75CDFD71">
            <wp:simplePos x="0" y="0"/>
            <wp:positionH relativeFrom="column">
              <wp:posOffset>2241108</wp:posOffset>
            </wp:positionH>
            <wp:positionV relativeFrom="paragraph">
              <wp:posOffset>-668711</wp:posOffset>
            </wp:positionV>
            <wp:extent cx="1017270" cy="1143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_kostelec-n-h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7C" w:rsidRPr="007656F3" w:rsidRDefault="0043647C" w:rsidP="0043647C">
      <w:pPr>
        <w:jc w:val="center"/>
        <w:rPr>
          <w:b/>
          <w:szCs w:val="28"/>
        </w:rPr>
      </w:pP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Kostelec na Hané zveřejňuje záměr na poskytnutí dotace</w:t>
      </w: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oblast </w:t>
      </w:r>
      <w:r w:rsidR="00FE49A7">
        <w:rPr>
          <w:b/>
          <w:sz w:val="28"/>
          <w:szCs w:val="28"/>
        </w:rPr>
        <w:t>sportu</w:t>
      </w:r>
      <w:r w:rsidR="00BE223F">
        <w:rPr>
          <w:b/>
          <w:sz w:val="28"/>
          <w:szCs w:val="28"/>
        </w:rPr>
        <w:t xml:space="preserve"> pro rok 2020</w:t>
      </w:r>
    </w:p>
    <w:p w:rsidR="00286851" w:rsidRDefault="00286851" w:rsidP="007656F3">
      <w:pPr>
        <w:spacing w:after="0"/>
        <w:jc w:val="center"/>
        <w:rPr>
          <w:b/>
          <w:sz w:val="28"/>
          <w:szCs w:val="28"/>
        </w:rPr>
      </w:pPr>
      <w:r>
        <w:t>Schváleno u</w:t>
      </w:r>
      <w:r w:rsidR="00455F25">
        <w:t>snesením</w:t>
      </w:r>
      <w:r w:rsidR="002C0BA8">
        <w:t xml:space="preserve"> zastupitelstva města</w:t>
      </w:r>
      <w:r w:rsidR="00455F25">
        <w:t xml:space="preserve"> č. </w:t>
      </w:r>
      <w:r w:rsidR="00C80D9B">
        <w:t>UZ 11/14/2019</w:t>
      </w:r>
      <w:r w:rsidR="00B12F32">
        <w:t xml:space="preserve"> </w:t>
      </w:r>
      <w:r w:rsidR="00455F25">
        <w:t xml:space="preserve">dne </w:t>
      </w:r>
      <w:r w:rsidR="00BE223F">
        <w:t>4</w:t>
      </w:r>
      <w:r>
        <w:t xml:space="preserve">. </w:t>
      </w:r>
      <w:r w:rsidR="00455F25">
        <w:t>prosince</w:t>
      </w:r>
      <w:r w:rsidR="009531C4">
        <w:t xml:space="preserve"> 201</w:t>
      </w:r>
      <w:r w:rsidR="00BE223F">
        <w:t>9</w:t>
      </w:r>
    </w:p>
    <w:p w:rsidR="0043647C" w:rsidRPr="00286851" w:rsidRDefault="0043647C" w:rsidP="0043647C">
      <w:pPr>
        <w:jc w:val="center"/>
        <w:rPr>
          <w:b/>
          <w:sz w:val="16"/>
          <w:szCs w:val="28"/>
        </w:rPr>
      </w:pPr>
    </w:p>
    <w:p w:rsidR="0043647C" w:rsidRDefault="00181361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Účel podpory: </w:t>
      </w:r>
      <w:r>
        <w:t>P</w:t>
      </w:r>
      <w:r w:rsidR="0043647C">
        <w:t>rogram je zaměřen na finanční podporu:</w:t>
      </w:r>
    </w:p>
    <w:p w:rsidR="0043647C" w:rsidRDefault="00373E4D" w:rsidP="00C46A3C">
      <w:pPr>
        <w:pStyle w:val="Odstavecseseznamem"/>
        <w:numPr>
          <w:ilvl w:val="0"/>
          <w:numId w:val="6"/>
        </w:numPr>
        <w:ind w:left="567" w:hanging="283"/>
        <w:jc w:val="both"/>
      </w:pPr>
      <w:r>
        <w:t xml:space="preserve">celoroční </w:t>
      </w:r>
      <w:r w:rsidR="00F2445C">
        <w:t>sportovní činnosti, aktivit a reprezentace,</w:t>
      </w:r>
    </w:p>
    <w:p w:rsidR="00F2445C" w:rsidRDefault="00F2445C" w:rsidP="00C46A3C">
      <w:pPr>
        <w:pStyle w:val="Odstavecseseznamem"/>
        <w:numPr>
          <w:ilvl w:val="0"/>
          <w:numId w:val="6"/>
        </w:numPr>
        <w:ind w:left="567" w:hanging="283"/>
        <w:jc w:val="both"/>
      </w:pPr>
      <w:r>
        <w:t>organizace sportovních akcí,</w:t>
      </w:r>
    </w:p>
    <w:p w:rsidR="0043647C" w:rsidRDefault="00F2445C" w:rsidP="00C46A3C">
      <w:pPr>
        <w:pStyle w:val="Odstavecseseznamem"/>
        <w:numPr>
          <w:ilvl w:val="0"/>
          <w:numId w:val="6"/>
        </w:numPr>
        <w:ind w:left="567" w:hanging="283"/>
        <w:jc w:val="both"/>
      </w:pPr>
      <w:r>
        <w:t>provozu, rozvoje a obnovy sportovních zařízení, včetně jejich vybavení</w:t>
      </w:r>
      <w:r w:rsidR="00373E4D">
        <w:t>,</w:t>
      </w:r>
    </w:p>
    <w:p w:rsidR="0043647C" w:rsidRDefault="00F2445C" w:rsidP="00C46A3C">
      <w:pPr>
        <w:pStyle w:val="Odstavecseseznamem"/>
        <w:numPr>
          <w:ilvl w:val="0"/>
          <w:numId w:val="6"/>
        </w:numPr>
        <w:ind w:left="567" w:hanging="283"/>
        <w:jc w:val="both"/>
      </w:pPr>
      <w:r>
        <w:t>projektů v oblasti sportu</w:t>
      </w:r>
      <w:r w:rsidR="0043647C">
        <w:t>.</w:t>
      </w:r>
    </w:p>
    <w:p w:rsidR="006D4F2D" w:rsidRDefault="006D4F2D" w:rsidP="006D4F2D">
      <w:pPr>
        <w:pStyle w:val="Odstavecseseznamem"/>
        <w:ind w:left="1440"/>
        <w:jc w:val="both"/>
      </w:pPr>
    </w:p>
    <w:p w:rsidR="006D4F2D" w:rsidRPr="006D4F2D" w:rsidRDefault="006D4F2D" w:rsidP="00C46A3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592436">
        <w:rPr>
          <w:b/>
        </w:rPr>
        <w:t xml:space="preserve">Důvod podpory: </w:t>
      </w:r>
      <w:r w:rsidR="00FF27E4">
        <w:t>Podpora mládežnického sportu jako součásti ochrany a rozvoje zdraví především mladých, p</w:t>
      </w:r>
      <w:r w:rsidRPr="00592436">
        <w:rPr>
          <w:rFonts w:ascii="Calibri" w:hAnsi="Calibri" w:cs="Calibri"/>
        </w:rPr>
        <w:t xml:space="preserve">odpora realizace projektů v oblasti </w:t>
      </w:r>
      <w:r w:rsidR="002D4CC1">
        <w:rPr>
          <w:rFonts w:ascii="Calibri" w:hAnsi="Calibri" w:cs="Calibri"/>
        </w:rPr>
        <w:t>sportu</w:t>
      </w:r>
      <w:r w:rsidRPr="00592436">
        <w:rPr>
          <w:rFonts w:ascii="Calibri" w:hAnsi="Calibri" w:cs="Calibri"/>
        </w:rPr>
        <w:t xml:space="preserve">, </w:t>
      </w:r>
      <w:r w:rsidR="002D4CC1">
        <w:rPr>
          <w:rFonts w:ascii="Calibri" w:hAnsi="Calibri" w:cs="Calibri"/>
        </w:rPr>
        <w:t xml:space="preserve">rozšíření členské základny, </w:t>
      </w:r>
      <w:r w:rsidR="00FF27E4">
        <w:rPr>
          <w:rFonts w:ascii="Calibri" w:hAnsi="Calibri" w:cs="Calibri"/>
        </w:rPr>
        <w:t xml:space="preserve">podpora </w:t>
      </w:r>
      <w:r w:rsidRPr="00592436">
        <w:rPr>
          <w:rFonts w:ascii="Calibri" w:hAnsi="Calibri" w:cs="Calibri"/>
        </w:rPr>
        <w:t>reprezentac</w:t>
      </w:r>
      <w:r w:rsidR="00FF27E4">
        <w:rPr>
          <w:rFonts w:ascii="Calibri" w:hAnsi="Calibri" w:cs="Calibri"/>
        </w:rPr>
        <w:t>e</w:t>
      </w:r>
      <w:r w:rsidR="00F009A4">
        <w:rPr>
          <w:rFonts w:ascii="Calibri" w:hAnsi="Calibri" w:cs="Calibri"/>
        </w:rPr>
        <w:t xml:space="preserve"> města a rozvoje</w:t>
      </w:r>
      <w:r w:rsidRPr="00592436">
        <w:rPr>
          <w:rFonts w:ascii="Calibri" w:hAnsi="Calibri" w:cs="Calibri"/>
        </w:rPr>
        <w:t xml:space="preserve"> cestovního ruchu.</w:t>
      </w:r>
    </w:p>
    <w:p w:rsidR="005265B6" w:rsidRPr="006D4F2D" w:rsidRDefault="005265B6" w:rsidP="00C46A3C">
      <w:pPr>
        <w:pStyle w:val="Odstavecseseznamem"/>
        <w:ind w:left="284" w:hanging="284"/>
        <w:jc w:val="both"/>
      </w:pPr>
    </w:p>
    <w:p w:rsidR="005265B6" w:rsidRPr="00AC269E" w:rsidRDefault="00C05EC6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Předpokládaný o</w:t>
      </w:r>
      <w:r w:rsidR="0043647C" w:rsidRPr="00C05EC6">
        <w:rPr>
          <w:b/>
        </w:rPr>
        <w:t>bjem finančních prostředků</w:t>
      </w:r>
      <w:r w:rsidR="0043647C">
        <w:t xml:space="preserve"> určených pro posk</w:t>
      </w:r>
      <w:r w:rsidR="00F14A2A">
        <w:t>ytování dotací v oblasti sportu</w:t>
      </w:r>
      <w:r>
        <w:t xml:space="preserve"> na rok</w:t>
      </w:r>
      <w:r w:rsidR="00BE223F">
        <w:t xml:space="preserve"> 2020</w:t>
      </w:r>
      <w:r w:rsidR="0043647C">
        <w:t xml:space="preserve"> je </w:t>
      </w:r>
      <w:r w:rsidR="00ED1874">
        <w:rPr>
          <w:b/>
        </w:rPr>
        <w:t>8</w:t>
      </w:r>
      <w:r w:rsidR="003455DF">
        <w:rPr>
          <w:b/>
        </w:rPr>
        <w:t>5</w:t>
      </w:r>
      <w:r w:rsidR="003F5DF1">
        <w:rPr>
          <w:b/>
        </w:rPr>
        <w:t>0</w:t>
      </w:r>
      <w:r w:rsidR="0043647C" w:rsidRPr="0043647C">
        <w:rPr>
          <w:b/>
        </w:rPr>
        <w:t>.000,- Kč.</w:t>
      </w:r>
    </w:p>
    <w:p w:rsidR="00AC269E" w:rsidRDefault="00AC269E" w:rsidP="00C46A3C">
      <w:pPr>
        <w:pStyle w:val="Odstavecseseznamem"/>
        <w:ind w:left="284" w:hanging="284"/>
      </w:pPr>
    </w:p>
    <w:p w:rsidR="00AC269E" w:rsidRPr="005265B6" w:rsidRDefault="00AC269E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Minimálně </w:t>
      </w:r>
      <w:r w:rsidRPr="00AC269E">
        <w:rPr>
          <w:b/>
        </w:rPr>
        <w:t>50 %</w:t>
      </w:r>
      <w:r>
        <w:t xml:space="preserve"> poskytnuté dotace musí být zaměřen</w:t>
      </w:r>
      <w:r w:rsidR="00D3396D">
        <w:t>o</w:t>
      </w:r>
      <w:r>
        <w:t xml:space="preserve"> na sportovní aktivity dětí a mládeže</w:t>
      </w:r>
      <w:r w:rsidR="00FA2C4F">
        <w:t>.</w:t>
      </w:r>
    </w:p>
    <w:p w:rsidR="005265B6" w:rsidRPr="005265B6" w:rsidRDefault="005265B6" w:rsidP="00C46A3C">
      <w:pPr>
        <w:pStyle w:val="Odstavecseseznamem"/>
        <w:ind w:left="284" w:hanging="284"/>
        <w:jc w:val="both"/>
      </w:pPr>
    </w:p>
    <w:p w:rsidR="005265B6" w:rsidRPr="00870744" w:rsidRDefault="005265B6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Lhůta pro podání žádostí: </w:t>
      </w:r>
      <w:r w:rsidR="00C80D9B">
        <w:rPr>
          <w:b/>
        </w:rPr>
        <w:t>27. 1. 2020 – 28. 2. 2020</w:t>
      </w:r>
    </w:p>
    <w:p w:rsidR="00870744" w:rsidRDefault="00870744" w:rsidP="00C46A3C">
      <w:pPr>
        <w:pStyle w:val="Odstavecseseznamem"/>
        <w:ind w:left="284" w:hanging="284"/>
      </w:pPr>
    </w:p>
    <w:p w:rsidR="00870744" w:rsidRPr="00534FAC" w:rsidRDefault="00870744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Maximální výše dotace</w:t>
      </w:r>
      <w:r w:rsidR="00321439">
        <w:t xml:space="preserve">, kterou je možné přispět na činnost jednomu žadateli </w:t>
      </w:r>
      <w:proofErr w:type="gramStart"/>
      <w:r w:rsidR="00321439">
        <w:t>je</w:t>
      </w:r>
      <w:proofErr w:type="gramEnd"/>
      <w:r w:rsidR="00321439">
        <w:t xml:space="preserve"> </w:t>
      </w:r>
      <w:r w:rsidR="00455F25">
        <w:t>3</w:t>
      </w:r>
      <w:r w:rsidR="00785B97">
        <w:t>5</w:t>
      </w:r>
      <w:r w:rsidR="003F5DF1">
        <w:t>0</w:t>
      </w:r>
      <w:r w:rsidR="00321439">
        <w:t>.000,- Kč.</w:t>
      </w:r>
    </w:p>
    <w:p w:rsidR="00534FAC" w:rsidRDefault="00534FAC" w:rsidP="00C46A3C">
      <w:pPr>
        <w:pStyle w:val="Odstavecseseznamem"/>
        <w:ind w:left="284" w:hanging="284"/>
      </w:pPr>
    </w:p>
    <w:p w:rsidR="00534FAC" w:rsidRPr="005265B6" w:rsidRDefault="00534FAC" w:rsidP="00C46A3C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rPr>
          <w:b/>
        </w:rPr>
        <w:t>Žadatel</w:t>
      </w:r>
      <w:r w:rsidR="009173D5">
        <w:rPr>
          <w:b/>
        </w:rPr>
        <w:t>é</w:t>
      </w:r>
      <w:r>
        <w:rPr>
          <w:b/>
        </w:rPr>
        <w:t>:</w:t>
      </w:r>
      <w:r>
        <w:t xml:space="preserve"> právnické i fyzické osob</w:t>
      </w:r>
      <w:r w:rsidR="00235E50">
        <w:t>y</w:t>
      </w:r>
      <w:r>
        <w:t>,</w:t>
      </w:r>
      <w:r w:rsidR="008B7376">
        <w:t xml:space="preserve"> </w:t>
      </w:r>
      <w:r w:rsidR="000B14FC">
        <w:t>jej</w:t>
      </w:r>
      <w:r w:rsidR="00235E50">
        <w:t>ichž</w:t>
      </w:r>
      <w:r w:rsidR="000B14FC">
        <w:t xml:space="preserve"> činnost je orientována na </w:t>
      </w:r>
      <w:r w:rsidR="008B7376">
        <w:t xml:space="preserve">oblast </w:t>
      </w:r>
      <w:r w:rsidR="001D3054">
        <w:t>sportu</w:t>
      </w:r>
      <w:r w:rsidR="008B7376">
        <w:t>,</w:t>
      </w:r>
      <w:r>
        <w:t xml:space="preserve"> kter</w:t>
      </w:r>
      <w:r w:rsidR="00235E50">
        <w:t>é nemají</w:t>
      </w:r>
      <w:r>
        <w:t xml:space="preserve"> ke dni podání žádosti splatné závazky po splatnosti vůči státu, územním samosprávným celkům a zdravotním pojišťovnám a nebylo proti n</w:t>
      </w:r>
      <w:r w:rsidR="0090571E">
        <w:t>im</w:t>
      </w:r>
      <w:r>
        <w:t xml:space="preserve"> zahájeno insolvenční řízení. Tuto skutečnost prokazují žadatelé čestným prohlášením</w:t>
      </w:r>
      <w:r w:rsidRPr="008560D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C35EF">
        <w:t>Lze připustit</w:t>
      </w:r>
      <w:r>
        <w:t>,</w:t>
      </w:r>
      <w:r w:rsidRPr="001C35EF">
        <w:t xml:space="preserve"> aby o dotaci města Kostelce na Hané žádaly i fyzické a právnické osoby se sídlem jiným než Kostelec na Hané, ovšem jen v tom případě, že jejich činnost prokazate</w:t>
      </w:r>
      <w:r>
        <w:t>lně zasahuje území města Kostel</w:t>
      </w:r>
      <w:r w:rsidRPr="001C35EF">
        <w:t>c</w:t>
      </w:r>
      <w:r>
        <w:t>e</w:t>
      </w:r>
      <w:r w:rsidRPr="001C35EF">
        <w:t xml:space="preserve"> na Hané či její obyvatele.</w:t>
      </w:r>
    </w:p>
    <w:p w:rsidR="005265B6" w:rsidRPr="005265B6" w:rsidRDefault="005265B6" w:rsidP="005265B6">
      <w:pPr>
        <w:pStyle w:val="Odstavecseseznamem"/>
        <w:jc w:val="both"/>
      </w:pPr>
    </w:p>
    <w:p w:rsidR="00592436" w:rsidRDefault="00592436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Kritéria pro hodnocení žádostí:</w:t>
      </w:r>
    </w:p>
    <w:p w:rsidR="00592436" w:rsidRDefault="00592436" w:rsidP="00C46A3C">
      <w:pPr>
        <w:pStyle w:val="Odstavecseseznamem"/>
        <w:numPr>
          <w:ilvl w:val="0"/>
          <w:numId w:val="10"/>
        </w:numPr>
        <w:ind w:left="567" w:hanging="283"/>
        <w:jc w:val="both"/>
      </w:pPr>
      <w:r>
        <w:t>zaměření aktivit na děti, mládež a širokou veřejnost,</w:t>
      </w:r>
    </w:p>
    <w:p w:rsidR="00592436" w:rsidRDefault="00592436" w:rsidP="00C46A3C">
      <w:pPr>
        <w:pStyle w:val="Odstavecseseznamem"/>
        <w:numPr>
          <w:ilvl w:val="0"/>
          <w:numId w:val="10"/>
        </w:numPr>
        <w:ind w:left="567" w:hanging="283"/>
        <w:jc w:val="both"/>
      </w:pPr>
      <w:r>
        <w:t>úspěchy na soutěžích, veřejných vystoupeních,</w:t>
      </w:r>
    </w:p>
    <w:p w:rsidR="00592436" w:rsidRDefault="00592436" w:rsidP="00C46A3C">
      <w:pPr>
        <w:pStyle w:val="Odstavecseseznamem"/>
        <w:numPr>
          <w:ilvl w:val="0"/>
          <w:numId w:val="10"/>
        </w:numPr>
        <w:ind w:left="567" w:hanging="283"/>
        <w:jc w:val="both"/>
      </w:pPr>
      <w:r>
        <w:t>velikost</w:t>
      </w:r>
      <w:r w:rsidR="00BE5529">
        <w:t xml:space="preserve"> a členění</w:t>
      </w:r>
      <w:r>
        <w:t xml:space="preserve"> členské základny,</w:t>
      </w:r>
    </w:p>
    <w:p w:rsidR="00BE5529" w:rsidRPr="0041694F" w:rsidRDefault="00BE5529" w:rsidP="00C46A3C">
      <w:pPr>
        <w:pStyle w:val="Odstavecseseznamem"/>
        <w:numPr>
          <w:ilvl w:val="0"/>
          <w:numId w:val="10"/>
        </w:numPr>
        <w:ind w:left="567" w:hanging="283"/>
        <w:jc w:val="both"/>
      </w:pPr>
      <w:r>
        <w:rPr>
          <w:sz w:val="23"/>
          <w:szCs w:val="23"/>
        </w:rPr>
        <w:t>počet a druhy soutěží dle věkových, příp. jiných kategorií,</w:t>
      </w:r>
    </w:p>
    <w:p w:rsidR="0041694F" w:rsidRDefault="0041694F" w:rsidP="00C46A3C">
      <w:pPr>
        <w:pStyle w:val="Odstavecseseznamem"/>
        <w:numPr>
          <w:ilvl w:val="0"/>
          <w:numId w:val="10"/>
        </w:numPr>
        <w:ind w:left="567" w:hanging="283"/>
        <w:jc w:val="both"/>
      </w:pPr>
      <w:r>
        <w:rPr>
          <w:sz w:val="23"/>
          <w:szCs w:val="23"/>
        </w:rPr>
        <w:t>sportovní úroveň (rekreační, zájmová, výkonnostní, vrcholová) v rámci ČR, příp. na mezinárodní úrovni,</w:t>
      </w:r>
    </w:p>
    <w:p w:rsidR="00592436" w:rsidRDefault="00592436" w:rsidP="00C46A3C">
      <w:pPr>
        <w:pStyle w:val="Odstavecseseznamem"/>
        <w:numPr>
          <w:ilvl w:val="0"/>
          <w:numId w:val="10"/>
        </w:numPr>
        <w:ind w:left="567" w:hanging="283"/>
        <w:jc w:val="both"/>
      </w:pPr>
      <w:r>
        <w:t>popularita a tradice</w:t>
      </w:r>
      <w:r w:rsidR="00BE5529">
        <w:t xml:space="preserve"> sportu ve městě</w:t>
      </w:r>
      <w:r>
        <w:t>,</w:t>
      </w:r>
    </w:p>
    <w:p w:rsidR="00E67859" w:rsidRDefault="00592436" w:rsidP="00C46A3C">
      <w:pPr>
        <w:pStyle w:val="Odstavecseseznamem"/>
        <w:numPr>
          <w:ilvl w:val="0"/>
          <w:numId w:val="10"/>
        </w:numPr>
        <w:ind w:left="567" w:hanging="283"/>
        <w:jc w:val="both"/>
      </w:pPr>
      <w:r>
        <w:t>repr</w:t>
      </w:r>
      <w:r w:rsidR="00BE5529">
        <w:t>ezentace města Kostelce na Hané.</w:t>
      </w:r>
    </w:p>
    <w:p w:rsidR="00BE5529" w:rsidRDefault="00BE5529" w:rsidP="00BE5529">
      <w:pPr>
        <w:pStyle w:val="Odstavecseseznamem"/>
        <w:ind w:left="1440"/>
        <w:jc w:val="both"/>
      </w:pPr>
    </w:p>
    <w:p w:rsidR="00E67859" w:rsidRPr="00E67859" w:rsidRDefault="00E67859" w:rsidP="00C46A3C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color w:val="000000" w:themeColor="text1"/>
        </w:rPr>
      </w:pPr>
      <w:r>
        <w:t xml:space="preserve">Finanční podpora se realizuje formou poskytnutí dotace (finanční částky) z rozpočtu města Kostelce na Hané příjemci, </w:t>
      </w:r>
      <w:r w:rsidRPr="00E67859">
        <w:rPr>
          <w:u w:val="single"/>
        </w:rPr>
        <w:t>na základě podané žádosti o finanční podporu.</w:t>
      </w:r>
      <w:r>
        <w:t xml:space="preserve"> </w:t>
      </w:r>
      <w:r w:rsidRPr="00E67859">
        <w:rPr>
          <w:color w:val="000000" w:themeColor="text1"/>
        </w:rPr>
        <w:t>Žádost o dotaci z rozpočtu města včetně vzoru čestného prohlášení je nutné podat ve stanovením termínu</w:t>
      </w:r>
      <w:r w:rsidR="00F25138">
        <w:rPr>
          <w:color w:val="000000" w:themeColor="text1"/>
        </w:rPr>
        <w:t>,</w:t>
      </w:r>
      <w:r w:rsidRPr="00E67859">
        <w:rPr>
          <w:color w:val="000000" w:themeColor="text1"/>
        </w:rPr>
        <w:t xml:space="preserve"> v písemné podobě a na </w:t>
      </w:r>
      <w:r w:rsidRPr="00E67859">
        <w:rPr>
          <w:color w:val="000000" w:themeColor="text1"/>
        </w:rPr>
        <w:lastRenderedPageBreak/>
        <w:t xml:space="preserve">předepsaném formuláři (osobním doručením, datovou schránkou, poštou). Současně je nutné zaslat vyplněný formulář i v elektronické podobě na emailovou adresu: </w:t>
      </w:r>
      <w:hyperlink r:id="rId6" w:history="1">
        <w:r>
          <w:rPr>
            <w:rStyle w:val="Hypertextovodkaz"/>
          </w:rPr>
          <w:t>musekretariat@kostelecnh.cz</w:t>
        </w:r>
      </w:hyperlink>
      <w:r>
        <w:t>.</w:t>
      </w:r>
      <w:r w:rsidRPr="00E67859">
        <w:rPr>
          <w:color w:val="000000" w:themeColor="text1"/>
        </w:rPr>
        <w:t xml:space="preserve"> Formulář žádosti a další přílohy lze získat na městském úřadě nebo na internetových stránkách města </w:t>
      </w:r>
      <w:hyperlink r:id="rId7" w:history="1">
        <w:r w:rsidRPr="008023F9">
          <w:rPr>
            <w:rStyle w:val="Hypertextovodkaz"/>
          </w:rPr>
          <w:t>www.kostelecnh.cz</w:t>
        </w:r>
      </w:hyperlink>
      <w:r w:rsidRPr="00E67859">
        <w:rPr>
          <w:color w:val="000000" w:themeColor="text1"/>
        </w:rPr>
        <w:t>. Nedodržení termínu pro podání žádosti je důvodem pro vyřazení žádosti z dotačního řízení.</w:t>
      </w:r>
    </w:p>
    <w:p w:rsidR="00B33FE3" w:rsidRDefault="00B33FE3" w:rsidP="00C46A3C">
      <w:pPr>
        <w:pStyle w:val="Odstavecseseznamem"/>
        <w:ind w:left="284" w:hanging="284"/>
        <w:jc w:val="both"/>
      </w:pPr>
    </w:p>
    <w:p w:rsidR="00B33FE3" w:rsidRPr="00D50FD4" w:rsidRDefault="00181361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Lhůta pro rozhodnutí: </w:t>
      </w:r>
      <w:r w:rsidR="00B33FE3">
        <w:t xml:space="preserve">O poskytnutí finanční podpory a uzavření </w:t>
      </w:r>
      <w:r w:rsidR="00E702AC">
        <w:t xml:space="preserve">veřejnoprávní </w:t>
      </w:r>
      <w:r w:rsidR="00B33FE3">
        <w:t>smlouvy</w:t>
      </w:r>
      <w:r w:rsidR="00E702AC">
        <w:t xml:space="preserve"> rozhoduje zastupitelstvo či rada města Kostelce na Hané. O rozhodnutí zastupitelstva či rady města s</w:t>
      </w:r>
      <w:r w:rsidR="00B33FE3">
        <w:t>e žadatelé vyrozumí do 30 dnů ode dne zasedání zastupitelstva či rady města.</w:t>
      </w:r>
    </w:p>
    <w:p w:rsidR="00D50FD4" w:rsidRDefault="00D50FD4" w:rsidP="00C46A3C">
      <w:pPr>
        <w:pStyle w:val="Odstavecseseznamem"/>
        <w:ind w:left="284" w:hanging="284"/>
      </w:pPr>
    </w:p>
    <w:p w:rsidR="00D50FD4" w:rsidRPr="00B174B4" w:rsidRDefault="00147343" w:rsidP="00C46A3C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Podmínky pro poskytnutí dotace: </w:t>
      </w:r>
      <w:r w:rsidR="00D50FD4">
        <w:t>Dotační program se řídí Pravidly pro poskytování dotací z rozpočtu města Kostelce na Hané,</w:t>
      </w:r>
      <w:r w:rsidR="00181361">
        <w:t xml:space="preserve"> zveřejněnými na internetových stránkách města a</w:t>
      </w:r>
      <w:r w:rsidR="00D50FD4">
        <w:t xml:space="preserve"> schválenými zastupitelstvem města </w:t>
      </w:r>
      <w:r w:rsidR="00D50FD4" w:rsidRPr="006B6D22">
        <w:rPr>
          <w:color w:val="000000" w:themeColor="text1"/>
        </w:rPr>
        <w:t xml:space="preserve">usnesením </w:t>
      </w:r>
      <w:r w:rsidR="00005A2E" w:rsidRPr="006B6D22">
        <w:rPr>
          <w:color w:val="000000" w:themeColor="text1"/>
        </w:rPr>
        <w:t xml:space="preserve">č. </w:t>
      </w:r>
      <w:r w:rsidR="00005A2E">
        <w:rPr>
          <w:color w:val="000000" w:themeColor="text1"/>
        </w:rPr>
        <w:t>UZ 17/14.1/2016 dne 14. prosince 2016.</w:t>
      </w:r>
    </w:p>
    <w:p w:rsidR="00B174B4" w:rsidRDefault="00B174B4" w:rsidP="00B174B4">
      <w:pPr>
        <w:pStyle w:val="Odstavecseseznamem"/>
      </w:pPr>
    </w:p>
    <w:p w:rsidR="00B174B4" w:rsidRDefault="00455F25" w:rsidP="00B174B4">
      <w:pPr>
        <w:jc w:val="both"/>
      </w:pPr>
      <w:r>
        <w:t xml:space="preserve">V Kostelci na Hané dne </w:t>
      </w:r>
      <w:r w:rsidR="00C80D9B">
        <w:t>27. 12. 2019</w:t>
      </w:r>
      <w:bookmarkStart w:id="0" w:name="_GoBack"/>
      <w:bookmarkEnd w:id="0"/>
    </w:p>
    <w:p w:rsidR="00465CA4" w:rsidRDefault="00465CA4" w:rsidP="00B174B4">
      <w:pPr>
        <w:jc w:val="both"/>
      </w:pPr>
    </w:p>
    <w:p w:rsidR="00980A0E" w:rsidRDefault="00980A0E" w:rsidP="00B174B4">
      <w:pPr>
        <w:jc w:val="both"/>
      </w:pPr>
    </w:p>
    <w:p w:rsidR="00465CA4" w:rsidRDefault="00C02ED4" w:rsidP="00465CA4">
      <w:pPr>
        <w:spacing w:after="0"/>
        <w:jc w:val="both"/>
      </w:pPr>
      <w:r>
        <w:t xml:space="preserve">            </w:t>
      </w:r>
      <w:r w:rsidR="00B12F32">
        <w:tab/>
      </w:r>
      <w:r w:rsidR="00B12F32">
        <w:tab/>
      </w:r>
      <w:r w:rsidR="00B12F32">
        <w:tab/>
      </w:r>
      <w:r w:rsidR="00B12F32">
        <w:tab/>
      </w:r>
      <w:r w:rsidR="00465CA4">
        <w:tab/>
      </w:r>
      <w:r w:rsidR="00465CA4">
        <w:tab/>
      </w:r>
      <w:r>
        <w:t xml:space="preserve">                 .</w:t>
      </w:r>
      <w:r w:rsidR="00465CA4">
        <w:t>………………………………………….</w:t>
      </w:r>
    </w:p>
    <w:p w:rsidR="00B174B4" w:rsidRDefault="00465CA4" w:rsidP="00465CA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ED4">
        <w:t xml:space="preserve">     </w:t>
      </w:r>
      <w:r>
        <w:t xml:space="preserve"> </w:t>
      </w:r>
      <w:r w:rsidR="00B12F32">
        <w:t xml:space="preserve">                        </w:t>
      </w:r>
      <w:r w:rsidR="005121C4">
        <w:t>s</w:t>
      </w:r>
      <w:r>
        <w:t>tarosta</w:t>
      </w:r>
      <w:r w:rsidR="005121C4">
        <w:t xml:space="preserve"> města</w:t>
      </w:r>
    </w:p>
    <w:p w:rsidR="00B174B4" w:rsidRDefault="00B174B4" w:rsidP="00465CA4">
      <w:pPr>
        <w:spacing w:after="0"/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466895" w:rsidRDefault="00466895" w:rsidP="00B174B4">
      <w:pPr>
        <w:jc w:val="both"/>
      </w:pPr>
    </w:p>
    <w:sectPr w:rsidR="0046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D7D"/>
    <w:multiLevelType w:val="hybridMultilevel"/>
    <w:tmpl w:val="97E24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BF5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AEA"/>
    <w:multiLevelType w:val="hybridMultilevel"/>
    <w:tmpl w:val="C9183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9A7"/>
    <w:multiLevelType w:val="hybridMultilevel"/>
    <w:tmpl w:val="809C6D5E"/>
    <w:lvl w:ilvl="0" w:tplc="F5D8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A0146"/>
    <w:multiLevelType w:val="hybridMultilevel"/>
    <w:tmpl w:val="1F72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594156"/>
    <w:multiLevelType w:val="hybridMultilevel"/>
    <w:tmpl w:val="4560F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629DB"/>
    <w:multiLevelType w:val="hybridMultilevel"/>
    <w:tmpl w:val="FB7C7F3E"/>
    <w:lvl w:ilvl="0" w:tplc="44C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0E37"/>
    <w:multiLevelType w:val="hybridMultilevel"/>
    <w:tmpl w:val="1FA8E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83449"/>
    <w:multiLevelType w:val="hybridMultilevel"/>
    <w:tmpl w:val="A35A619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C5F658A"/>
    <w:multiLevelType w:val="hybridMultilevel"/>
    <w:tmpl w:val="387A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3221"/>
    <w:multiLevelType w:val="hybridMultilevel"/>
    <w:tmpl w:val="0288659A"/>
    <w:lvl w:ilvl="0" w:tplc="3D2E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05FA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4B57"/>
    <w:multiLevelType w:val="hybridMultilevel"/>
    <w:tmpl w:val="4F24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F"/>
    <w:rsid w:val="00005A2E"/>
    <w:rsid w:val="000735BF"/>
    <w:rsid w:val="000B14FC"/>
    <w:rsid w:val="00120A3C"/>
    <w:rsid w:val="00147343"/>
    <w:rsid w:val="00157D48"/>
    <w:rsid w:val="00177A80"/>
    <w:rsid w:val="00181361"/>
    <w:rsid w:val="001D3054"/>
    <w:rsid w:val="00235E50"/>
    <w:rsid w:val="00286851"/>
    <w:rsid w:val="002C0BA8"/>
    <w:rsid w:val="002D4CC1"/>
    <w:rsid w:val="002E230F"/>
    <w:rsid w:val="00321439"/>
    <w:rsid w:val="003438BE"/>
    <w:rsid w:val="003455DF"/>
    <w:rsid w:val="00373E4D"/>
    <w:rsid w:val="003F5DF1"/>
    <w:rsid w:val="0041694F"/>
    <w:rsid w:val="0043647C"/>
    <w:rsid w:val="00443D72"/>
    <w:rsid w:val="00455F25"/>
    <w:rsid w:val="00465CA4"/>
    <w:rsid w:val="00466895"/>
    <w:rsid w:val="005121C4"/>
    <w:rsid w:val="005253C8"/>
    <w:rsid w:val="005265B6"/>
    <w:rsid w:val="00534FAC"/>
    <w:rsid w:val="00592436"/>
    <w:rsid w:val="005A37F5"/>
    <w:rsid w:val="006D4F2D"/>
    <w:rsid w:val="006D6DFE"/>
    <w:rsid w:val="00752152"/>
    <w:rsid w:val="00756144"/>
    <w:rsid w:val="007656F3"/>
    <w:rsid w:val="00785B97"/>
    <w:rsid w:val="008027F2"/>
    <w:rsid w:val="0081582F"/>
    <w:rsid w:val="00870744"/>
    <w:rsid w:val="00886967"/>
    <w:rsid w:val="008B7376"/>
    <w:rsid w:val="008C7723"/>
    <w:rsid w:val="008E1184"/>
    <w:rsid w:val="008E793C"/>
    <w:rsid w:val="0090571E"/>
    <w:rsid w:val="009173D5"/>
    <w:rsid w:val="009531C4"/>
    <w:rsid w:val="00980A0E"/>
    <w:rsid w:val="009E0B5C"/>
    <w:rsid w:val="00A66F2E"/>
    <w:rsid w:val="00AC269E"/>
    <w:rsid w:val="00AD7F2E"/>
    <w:rsid w:val="00B12F32"/>
    <w:rsid w:val="00B174B4"/>
    <w:rsid w:val="00B33FE3"/>
    <w:rsid w:val="00B96DBB"/>
    <w:rsid w:val="00BE223F"/>
    <w:rsid w:val="00BE5529"/>
    <w:rsid w:val="00C02ED4"/>
    <w:rsid w:val="00C05EC6"/>
    <w:rsid w:val="00C46A3C"/>
    <w:rsid w:val="00C64999"/>
    <w:rsid w:val="00C80D9B"/>
    <w:rsid w:val="00CE670D"/>
    <w:rsid w:val="00D22808"/>
    <w:rsid w:val="00D3396D"/>
    <w:rsid w:val="00D47E32"/>
    <w:rsid w:val="00D50FD4"/>
    <w:rsid w:val="00E1035B"/>
    <w:rsid w:val="00E65C3F"/>
    <w:rsid w:val="00E67859"/>
    <w:rsid w:val="00E702AC"/>
    <w:rsid w:val="00E957DF"/>
    <w:rsid w:val="00ED1874"/>
    <w:rsid w:val="00ED3B39"/>
    <w:rsid w:val="00F009A4"/>
    <w:rsid w:val="00F14A2A"/>
    <w:rsid w:val="00F2445C"/>
    <w:rsid w:val="00F25138"/>
    <w:rsid w:val="00F65072"/>
    <w:rsid w:val="00FA2C4F"/>
    <w:rsid w:val="00FD0201"/>
    <w:rsid w:val="00FD77D7"/>
    <w:rsid w:val="00FE49A7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D6F3-9FB7-4BE8-AB5B-070986B7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174B4"/>
    <w:pPr>
      <w:keepNext/>
      <w:spacing w:after="0" w:line="240" w:lineRule="auto"/>
      <w:ind w:left="1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C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5B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B174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174B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17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17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74B4"/>
  </w:style>
  <w:style w:type="paragraph" w:styleId="Prosttext">
    <w:name w:val="Plain Text"/>
    <w:basedOn w:val="Normln"/>
    <w:link w:val="ProsttextChar"/>
    <w:rsid w:val="00B17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174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elecn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kretariat@kostelecnh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Radka</dc:creator>
  <cp:keywords/>
  <dc:description/>
  <cp:lastModifiedBy>Tajemnik Kostelec na Hane</cp:lastModifiedBy>
  <cp:revision>3</cp:revision>
  <cp:lastPrinted>2016-12-19T07:24:00Z</cp:lastPrinted>
  <dcterms:created xsi:type="dcterms:W3CDTF">2019-11-27T12:25:00Z</dcterms:created>
  <dcterms:modified xsi:type="dcterms:W3CDTF">2019-12-30T10:21:00Z</dcterms:modified>
</cp:coreProperties>
</file>